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9 - Innenputzarbeiten (B T 1 &amp; 2)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19 - Innenputzarbeiten (B T 1 &amp; 2)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